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3/7/2024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Been reading about how to animate and style using CSS to liven up the static assets we’ve created so far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looked for Dr. Steven Luis in the CASE building to see if he can meet with our PO about AR features for the mobile app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same work as above: work on the check in &amp; questionnaire functionality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new things, but no new hurdles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Dr. Steven Luis cant be found, who else would be a good contact?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UI/UX of homepage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UI/UX of homepage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